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3D4" w:rsidRPr="004113D4" w:rsidRDefault="002D0B96" w:rsidP="004113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Ethical and legal issues facing oncology nurses</w:t>
      </w:r>
    </w:p>
    <w:p w:rsidR="004113D4" w:rsidRPr="004113D4" w:rsidRDefault="002D0B96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3D4">
        <w:rPr>
          <w:rFonts w:ascii="Times New Roman" w:hAnsi="Times New Roman" w:cs="Times New Roman"/>
          <w:sz w:val="24"/>
          <w:szCs w:val="24"/>
        </w:rPr>
        <w:t>Name</w:t>
      </w:r>
    </w:p>
    <w:p w:rsidR="004113D4" w:rsidRPr="004113D4" w:rsidRDefault="002D0B96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3D4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4113D4" w:rsidRPr="004113D4" w:rsidRDefault="002D0B96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3D4">
        <w:rPr>
          <w:rFonts w:ascii="Times New Roman" w:hAnsi="Times New Roman" w:cs="Times New Roman"/>
          <w:sz w:val="24"/>
          <w:szCs w:val="24"/>
        </w:rPr>
        <w:t>Course name</w:t>
      </w:r>
    </w:p>
    <w:p w:rsidR="004113D4" w:rsidRPr="004113D4" w:rsidRDefault="002D0B96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3D4">
        <w:rPr>
          <w:rFonts w:ascii="Times New Roman" w:hAnsi="Times New Roman" w:cs="Times New Roman"/>
          <w:sz w:val="24"/>
          <w:szCs w:val="24"/>
        </w:rPr>
        <w:t>Instructor</w:t>
      </w:r>
    </w:p>
    <w:p w:rsidR="004113D4" w:rsidRDefault="002D0B96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3D4">
        <w:rPr>
          <w:rFonts w:ascii="Times New Roman" w:hAnsi="Times New Roman" w:cs="Times New Roman"/>
          <w:sz w:val="24"/>
          <w:szCs w:val="24"/>
        </w:rPr>
        <w:t>Date</w:t>
      </w:r>
    </w:p>
    <w:p w:rsidR="004113D4" w:rsidRDefault="004113D4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D4" w:rsidRDefault="002D0B96" w:rsidP="004113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Ethical and legal issues facing oncology nurses</w:t>
      </w:r>
    </w:p>
    <w:p w:rsidR="00BE7C38" w:rsidRDefault="002D0B96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4113D4">
        <w:rPr>
          <w:rFonts w:ascii="Times New Roman" w:hAnsi="Times New Roman" w:cs="Times New Roman"/>
          <w:sz w:val="24"/>
          <w:szCs w:val="24"/>
        </w:rPr>
        <w:t>Oncology</w:t>
      </w:r>
      <w:r>
        <w:rPr>
          <w:rFonts w:ascii="Times New Roman" w:hAnsi="Times New Roman" w:cs="Times New Roman"/>
          <w:sz w:val="24"/>
          <w:szCs w:val="24"/>
        </w:rPr>
        <w:t xml:space="preserve"> nursing is an essential</w:t>
      </w:r>
      <w:r w:rsidR="006628D2">
        <w:rPr>
          <w:rFonts w:ascii="Times New Roman" w:hAnsi="Times New Roman" w:cs="Times New Roman"/>
          <w:sz w:val="24"/>
          <w:szCs w:val="24"/>
        </w:rPr>
        <w:t xml:space="preserve"> profession that deals with the care of</w:t>
      </w:r>
      <w:r>
        <w:rPr>
          <w:rFonts w:ascii="Times New Roman" w:hAnsi="Times New Roman" w:cs="Times New Roman"/>
          <w:sz w:val="24"/>
          <w:szCs w:val="24"/>
        </w:rPr>
        <w:t xml:space="preserve"> patients</w:t>
      </w:r>
      <w:r w:rsidR="006628D2">
        <w:rPr>
          <w:rFonts w:ascii="Times New Roman" w:hAnsi="Times New Roman" w:cs="Times New Roman"/>
          <w:sz w:val="24"/>
          <w:szCs w:val="24"/>
        </w:rPr>
        <w:t xml:space="preserve"> with cancer.</w:t>
      </w:r>
      <w:r>
        <w:rPr>
          <w:rFonts w:ascii="Times New Roman" w:hAnsi="Times New Roman" w:cs="Times New Roman"/>
          <w:sz w:val="24"/>
          <w:szCs w:val="24"/>
        </w:rPr>
        <w:t xml:space="preserve"> They </w:t>
      </w:r>
      <w:r w:rsidR="006628D2">
        <w:rPr>
          <w:rFonts w:ascii="Times New Roman" w:hAnsi="Times New Roman" w:cs="Times New Roman"/>
          <w:sz w:val="24"/>
          <w:szCs w:val="24"/>
        </w:rPr>
        <w:t>are concerned with</w:t>
      </w:r>
      <w:r>
        <w:rPr>
          <w:rFonts w:ascii="Times New Roman" w:hAnsi="Times New Roman" w:cs="Times New Roman"/>
          <w:sz w:val="24"/>
          <w:szCs w:val="24"/>
        </w:rPr>
        <w:t xml:space="preserve"> the patients’ d</w:t>
      </w:r>
      <w:r w:rsidR="006628D2">
        <w:rPr>
          <w:rFonts w:ascii="Times New Roman" w:hAnsi="Times New Roman" w:cs="Times New Roman"/>
          <w:sz w:val="24"/>
          <w:szCs w:val="24"/>
        </w:rPr>
        <w:t xml:space="preserve">iagnosis, medication, and </w:t>
      </w:r>
      <w:r>
        <w:rPr>
          <w:rFonts w:ascii="Times New Roman" w:hAnsi="Times New Roman" w:cs="Times New Roman"/>
          <w:sz w:val="24"/>
          <w:szCs w:val="24"/>
        </w:rPr>
        <w:t>complication</w:t>
      </w:r>
      <w:r w:rsidR="00027C21" w:rsidRPr="00027C21">
        <w:rPr>
          <w:rFonts w:ascii="Times New Roman" w:hAnsi="Times New Roman" w:cs="Times New Roman"/>
          <w:sz w:val="24"/>
          <w:szCs w:val="24"/>
        </w:rPr>
        <w:t xml:space="preserve">s </w:t>
      </w:r>
      <w:r w:rsidR="00027C21">
        <w:rPr>
          <w:rFonts w:ascii="Times New Roman" w:hAnsi="Times New Roman" w:cs="Times New Roman"/>
          <w:sz w:val="24"/>
          <w:szCs w:val="24"/>
        </w:rPr>
        <w:t xml:space="preserve">(Aycock &amp; Boyle, </w:t>
      </w:r>
      <w:r w:rsidR="00027C21" w:rsidRPr="00027C21">
        <w:rPr>
          <w:rFonts w:ascii="Times New Roman" w:hAnsi="Times New Roman" w:cs="Times New Roman"/>
          <w:sz w:val="24"/>
          <w:szCs w:val="24"/>
        </w:rPr>
        <w:t>2009).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6628D2">
        <w:rPr>
          <w:rFonts w:ascii="Times New Roman" w:hAnsi="Times New Roman" w:cs="Times New Roman"/>
          <w:sz w:val="24"/>
          <w:szCs w:val="24"/>
        </w:rPr>
        <w:t>y ensure an improvement in</w:t>
      </w:r>
      <w:r w:rsidR="00925406">
        <w:rPr>
          <w:rFonts w:ascii="Times New Roman" w:hAnsi="Times New Roman" w:cs="Times New Roman"/>
          <w:sz w:val="24"/>
          <w:szCs w:val="24"/>
        </w:rPr>
        <w:t xml:space="preserve"> patients’ quality of life. </w:t>
      </w:r>
      <w:r w:rsidR="004E6BE5">
        <w:rPr>
          <w:rFonts w:ascii="Times New Roman" w:hAnsi="Times New Roman" w:cs="Times New Roman"/>
          <w:sz w:val="24"/>
          <w:szCs w:val="24"/>
        </w:rPr>
        <w:t>This paper will deal with ethical problems nurses faced,</w:t>
      </w:r>
      <w:r w:rsidR="00771FDE">
        <w:rPr>
          <w:rFonts w:ascii="Times New Roman" w:hAnsi="Times New Roman" w:cs="Times New Roman"/>
          <w:sz w:val="24"/>
          <w:szCs w:val="24"/>
        </w:rPr>
        <w:t xml:space="preserve"> including end-of-life medication</w:t>
      </w:r>
      <w:r w:rsidR="004E6BE5">
        <w:rPr>
          <w:rFonts w:ascii="Times New Roman" w:hAnsi="Times New Roman" w:cs="Times New Roman"/>
          <w:sz w:val="24"/>
          <w:szCs w:val="24"/>
        </w:rPr>
        <w:t xml:space="preserve"> decisions, patient care </w:t>
      </w:r>
      <w:r w:rsidR="00771FDE">
        <w:rPr>
          <w:rFonts w:ascii="Times New Roman" w:hAnsi="Times New Roman" w:cs="Times New Roman"/>
          <w:sz w:val="24"/>
          <w:szCs w:val="24"/>
        </w:rPr>
        <w:t>problems</w:t>
      </w:r>
      <w:r w:rsidR="004E6BE5">
        <w:rPr>
          <w:rFonts w:ascii="Times New Roman" w:hAnsi="Times New Roman" w:cs="Times New Roman"/>
          <w:sz w:val="24"/>
          <w:szCs w:val="24"/>
        </w:rPr>
        <w:t xml:space="preserve">, human rights </w:t>
      </w:r>
      <w:r w:rsidR="00771FDE">
        <w:rPr>
          <w:rFonts w:ascii="Times New Roman" w:hAnsi="Times New Roman" w:cs="Times New Roman"/>
          <w:sz w:val="24"/>
          <w:szCs w:val="24"/>
        </w:rPr>
        <w:t>concerns, and various</w:t>
      </w:r>
      <w:r w:rsidR="004E6BE5">
        <w:rPr>
          <w:rFonts w:ascii="Times New Roman" w:hAnsi="Times New Roman" w:cs="Times New Roman"/>
          <w:sz w:val="24"/>
          <w:szCs w:val="24"/>
        </w:rPr>
        <w:t xml:space="preserve"> strategies they employed to manage the </w:t>
      </w:r>
      <w:r w:rsidR="00027C21">
        <w:rPr>
          <w:rFonts w:ascii="Times New Roman" w:hAnsi="Times New Roman" w:cs="Times New Roman"/>
          <w:sz w:val="24"/>
          <w:szCs w:val="24"/>
        </w:rPr>
        <w:t xml:space="preserve">conflicts </w:t>
      </w:r>
      <w:r w:rsidR="00027C21" w:rsidRPr="00027C21">
        <w:rPr>
          <w:rFonts w:ascii="Times New Roman" w:hAnsi="Times New Roman" w:cs="Times New Roman"/>
          <w:sz w:val="24"/>
          <w:szCs w:val="24"/>
        </w:rPr>
        <w:t>(Park, 2009)</w:t>
      </w:r>
      <w:r w:rsidR="00027C21">
        <w:rPr>
          <w:rFonts w:ascii="Times New Roman" w:hAnsi="Times New Roman" w:cs="Times New Roman"/>
          <w:sz w:val="24"/>
          <w:szCs w:val="24"/>
        </w:rPr>
        <w:t>.</w:t>
      </w:r>
      <w:r w:rsidR="004E6BE5">
        <w:rPr>
          <w:rFonts w:ascii="Times New Roman" w:hAnsi="Times New Roman" w:cs="Times New Roman"/>
          <w:sz w:val="24"/>
          <w:szCs w:val="24"/>
        </w:rPr>
        <w:t xml:space="preserve"> </w:t>
      </w:r>
      <w:r w:rsidR="004E26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C38" w:rsidRDefault="002D0B96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Disturbing issues under the end-of-life treatment decisions and patient care c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onflicts included prolonged dying methods, which involved inappropriate procedures, patient abuse, neglect, and limited access to nursing care due to staffing patterns</w:t>
      </w:r>
      <w:r w:rsidR="00027C21">
        <w:rPr>
          <w:rFonts w:ascii="Times New Roman" w:hAnsi="Times New Roman" w:cs="Times New Roman"/>
          <w:sz w:val="24"/>
          <w:szCs w:val="24"/>
        </w:rPr>
        <w:t xml:space="preserve"> </w:t>
      </w:r>
      <w:r w:rsidR="00027C21" w:rsidRPr="00027C21">
        <w:rPr>
          <w:rFonts w:ascii="Times New Roman" w:hAnsi="Times New Roman" w:cs="Times New Roman"/>
          <w:sz w:val="24"/>
          <w:szCs w:val="24"/>
        </w:rPr>
        <w:t>(Park, 2009)</w:t>
      </w:r>
      <w:r>
        <w:rPr>
          <w:rFonts w:ascii="Times New Roman" w:hAnsi="Times New Roman" w:cs="Times New Roman"/>
          <w:sz w:val="24"/>
          <w:szCs w:val="24"/>
        </w:rPr>
        <w:t>.  Additionally, treatment or non</w:t>
      </w:r>
      <w:r w:rsidR="00BF17B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treatment without consideration of patient and family wishes. Other reviews showed that nurses were disturbed by incompetent and sta</w:t>
      </w:r>
      <w:r w:rsidR="00BA1F30">
        <w:rPr>
          <w:rFonts w:ascii="Times New Roman" w:hAnsi="Times New Roman" w:cs="Times New Roman"/>
          <w:sz w:val="24"/>
          <w:szCs w:val="24"/>
        </w:rPr>
        <w:t xml:space="preserve">ffing pattern issues, </w:t>
      </w:r>
      <w:r>
        <w:rPr>
          <w:rFonts w:ascii="Times New Roman" w:hAnsi="Times New Roman" w:cs="Times New Roman"/>
          <w:sz w:val="24"/>
          <w:szCs w:val="24"/>
        </w:rPr>
        <w:t>impaired workmates</w:t>
      </w:r>
      <w:r w:rsidR="00BA1F30">
        <w:rPr>
          <w:rFonts w:ascii="Times New Roman" w:hAnsi="Times New Roman" w:cs="Times New Roman"/>
          <w:sz w:val="24"/>
          <w:szCs w:val="24"/>
        </w:rPr>
        <w:t>, and provision of care with potential risks to RN's health</w:t>
      </w:r>
      <w:r w:rsidR="00027C21">
        <w:rPr>
          <w:rFonts w:ascii="Times New Roman" w:hAnsi="Times New Roman" w:cs="Times New Roman"/>
          <w:sz w:val="24"/>
          <w:szCs w:val="24"/>
        </w:rPr>
        <w:t xml:space="preserve"> </w:t>
      </w:r>
      <w:r w:rsidR="00027C21" w:rsidRPr="00027C21">
        <w:rPr>
          <w:rFonts w:ascii="Times New Roman" w:hAnsi="Times New Roman" w:cs="Times New Roman"/>
          <w:sz w:val="24"/>
          <w:szCs w:val="24"/>
        </w:rPr>
        <w:t xml:space="preserve">(Park, 2009). </w:t>
      </w:r>
      <w:r w:rsidR="00BA1F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8D2" w:rsidRDefault="002D0B96" w:rsidP="00BE7C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Oncology nurses addressed </w:t>
      </w:r>
      <w:r w:rsidR="00F57206">
        <w:rPr>
          <w:rFonts w:ascii="Times New Roman" w:hAnsi="Times New Roman" w:cs="Times New Roman"/>
          <w:sz w:val="24"/>
          <w:szCs w:val="24"/>
        </w:rPr>
        <w:t>the ethical problems personally</w:t>
      </w:r>
      <w:r w:rsidR="00C47842">
        <w:rPr>
          <w:rFonts w:ascii="Times New Roman" w:hAnsi="Times New Roman" w:cs="Times New Roman"/>
          <w:sz w:val="24"/>
          <w:szCs w:val="24"/>
        </w:rPr>
        <w:t xml:space="preserve">. </w:t>
      </w:r>
      <w:r w:rsidR="00F57206">
        <w:rPr>
          <w:rFonts w:ascii="Times New Roman" w:hAnsi="Times New Roman" w:cs="Times New Roman"/>
          <w:sz w:val="24"/>
          <w:szCs w:val="24"/>
        </w:rPr>
        <w:t>In one study, 68% of respondents were reported taking their situations to higher administrative authorities</w:t>
      </w:r>
      <w:r w:rsidR="00027C21">
        <w:rPr>
          <w:rFonts w:ascii="Times New Roman" w:hAnsi="Times New Roman" w:cs="Times New Roman"/>
          <w:sz w:val="24"/>
          <w:szCs w:val="24"/>
        </w:rPr>
        <w:t xml:space="preserve"> </w:t>
      </w:r>
      <w:r w:rsidR="00027C21" w:rsidRPr="00027C21">
        <w:rPr>
          <w:rFonts w:ascii="Times New Roman" w:hAnsi="Times New Roman" w:cs="Times New Roman"/>
          <w:sz w:val="24"/>
          <w:szCs w:val="24"/>
        </w:rPr>
        <w:t xml:space="preserve">(Park, 2009). </w:t>
      </w:r>
      <w:r w:rsidR="00F57206">
        <w:rPr>
          <w:rFonts w:ascii="Times New Roman" w:hAnsi="Times New Roman" w:cs="Times New Roman"/>
          <w:sz w:val="24"/>
          <w:szCs w:val="24"/>
        </w:rPr>
        <w:t xml:space="preserve"> Besides, it was reported that many nurses</w:t>
      </w:r>
      <w:r w:rsidR="00C47842">
        <w:rPr>
          <w:rFonts w:ascii="Times New Roman" w:hAnsi="Times New Roman" w:cs="Times New Roman"/>
          <w:sz w:val="24"/>
          <w:szCs w:val="24"/>
        </w:rPr>
        <w:t xml:space="preserve"> initiate</w:t>
      </w:r>
      <w:r>
        <w:rPr>
          <w:rFonts w:ascii="Times New Roman" w:hAnsi="Times New Roman" w:cs="Times New Roman"/>
          <w:sz w:val="24"/>
          <w:szCs w:val="24"/>
        </w:rPr>
        <w:t>d</w:t>
      </w:r>
      <w:r w:rsidR="00F57206">
        <w:rPr>
          <w:rFonts w:ascii="Times New Roman" w:hAnsi="Times New Roman" w:cs="Times New Roman"/>
          <w:sz w:val="24"/>
          <w:szCs w:val="24"/>
        </w:rPr>
        <w:t xml:space="preserve"> discussions </w:t>
      </w:r>
      <w:r w:rsidR="00C47842">
        <w:rPr>
          <w:rFonts w:ascii="Times New Roman" w:hAnsi="Times New Roman" w:cs="Times New Roman"/>
          <w:sz w:val="24"/>
          <w:szCs w:val="24"/>
        </w:rPr>
        <w:t xml:space="preserve">with colleagues </w:t>
      </w:r>
      <w:r w:rsidR="00F57206">
        <w:rPr>
          <w:rFonts w:ascii="Times New Roman" w:hAnsi="Times New Roman" w:cs="Times New Roman"/>
          <w:sz w:val="24"/>
          <w:szCs w:val="24"/>
        </w:rPr>
        <w:t>about their ethical problems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57206">
        <w:rPr>
          <w:rFonts w:ascii="Times New Roman" w:hAnsi="Times New Roman" w:cs="Times New Roman"/>
          <w:sz w:val="24"/>
          <w:szCs w:val="24"/>
        </w:rPr>
        <w:t>A small number of nurses consulted the ethical committee, one of the leading resources considered by nurses.</w:t>
      </w:r>
    </w:p>
    <w:p w:rsidR="00027C21" w:rsidRDefault="002D0B96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1F30">
        <w:rPr>
          <w:rFonts w:ascii="Times New Roman" w:hAnsi="Times New Roman" w:cs="Times New Roman"/>
          <w:sz w:val="24"/>
          <w:szCs w:val="24"/>
        </w:rPr>
        <w:t>It is evident that the majority of ethical issues discussed in this paper have been categorized into three; end-of-life, human rights problems, and patient care issues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7C21">
        <w:rPr>
          <w:rFonts w:ascii="Times New Roman" w:hAnsi="Times New Roman" w:cs="Times New Roman"/>
          <w:sz w:val="24"/>
          <w:szCs w:val="24"/>
        </w:rPr>
        <w:t>(Park, 2009)</w:t>
      </w:r>
      <w:r w:rsidR="00BA1F30">
        <w:rPr>
          <w:rFonts w:ascii="Times New Roman" w:hAnsi="Times New Roman" w:cs="Times New Roman"/>
          <w:sz w:val="24"/>
          <w:szCs w:val="24"/>
        </w:rPr>
        <w:t xml:space="preserve">. Addressing these issues is among the roles nurses play to ensure that they deliver their services </w:t>
      </w:r>
      <w:r w:rsidR="00BA1F30">
        <w:rPr>
          <w:rFonts w:ascii="Times New Roman" w:hAnsi="Times New Roman" w:cs="Times New Roman"/>
          <w:sz w:val="24"/>
          <w:szCs w:val="24"/>
        </w:rPr>
        <w:lastRenderedPageBreak/>
        <w:t xml:space="preserve">efficiently. For that reason, nurses are expected to be provided with exceptional support to respond to the issues they face ethically.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F17BA" w:rsidRDefault="00BF17BA" w:rsidP="00027C2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027C21" w:rsidRPr="00BF17BA" w:rsidRDefault="002D0B96" w:rsidP="00027C21">
      <w:pPr>
        <w:spacing w:line="480" w:lineRule="auto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BF17B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  <w:r w:rsidR="006628D2" w:rsidRPr="00BF17BA">
        <w:rPr>
          <w:rFonts w:ascii="Times New Roman" w:hAnsi="Times New Roman" w:cs="Times New Roman"/>
          <w:b/>
          <w:sz w:val="24"/>
          <w:szCs w:val="24"/>
        </w:rPr>
        <w:tab/>
      </w:r>
    </w:p>
    <w:p w:rsidR="00027C21" w:rsidRPr="004113D4" w:rsidRDefault="002D0B96" w:rsidP="00027C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7C21">
        <w:rPr>
          <w:rFonts w:ascii="Times New Roman" w:hAnsi="Times New Roman" w:cs="Times New Roman"/>
          <w:sz w:val="24"/>
          <w:szCs w:val="24"/>
        </w:rPr>
        <w:t>Aycock, N., &amp; Boyle, D. (2009). Interventions to manage compassion fatigue in oncology nursing. </w:t>
      </w:r>
      <w:r w:rsidRPr="00027C21">
        <w:rPr>
          <w:rFonts w:ascii="Times New Roman" w:hAnsi="Times New Roman" w:cs="Times New Roman"/>
          <w:i/>
          <w:iCs/>
          <w:sz w:val="24"/>
          <w:szCs w:val="24"/>
        </w:rPr>
        <w:t>Clinical journal of oncology nursing</w:t>
      </w:r>
      <w:r w:rsidRPr="00027C21">
        <w:rPr>
          <w:rFonts w:ascii="Times New Roman" w:hAnsi="Times New Roman" w:cs="Times New Roman"/>
          <w:sz w:val="24"/>
          <w:szCs w:val="24"/>
        </w:rPr>
        <w:t>, </w:t>
      </w:r>
      <w:r w:rsidRPr="00027C21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027C21">
        <w:rPr>
          <w:rFonts w:ascii="Times New Roman" w:hAnsi="Times New Roman" w:cs="Times New Roman"/>
          <w:sz w:val="24"/>
          <w:szCs w:val="24"/>
        </w:rPr>
        <w:t>(2).</w:t>
      </w:r>
    </w:p>
    <w:p w:rsidR="00027C21" w:rsidRDefault="002D0B96" w:rsidP="00027C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7C21">
        <w:rPr>
          <w:rFonts w:ascii="Times New Roman" w:hAnsi="Times New Roman" w:cs="Times New Roman"/>
          <w:sz w:val="24"/>
          <w:szCs w:val="24"/>
        </w:rPr>
        <w:t>Mihyun</w:t>
      </w:r>
      <w:proofErr w:type="spellEnd"/>
      <w:r w:rsidRPr="00027C21">
        <w:rPr>
          <w:rFonts w:ascii="Times New Roman" w:hAnsi="Times New Roman" w:cs="Times New Roman"/>
          <w:sz w:val="24"/>
          <w:szCs w:val="24"/>
        </w:rPr>
        <w:t xml:space="preserve"> Park, M. S. N. (2009). Ethical issues in nursing practice. </w:t>
      </w:r>
      <w:r w:rsidRPr="00027C21">
        <w:rPr>
          <w:rFonts w:ascii="Times New Roman" w:hAnsi="Times New Roman" w:cs="Times New Roman"/>
          <w:i/>
          <w:iCs/>
          <w:sz w:val="24"/>
          <w:szCs w:val="24"/>
        </w:rPr>
        <w:t>Journal of Nursing Law</w:t>
      </w:r>
      <w:r w:rsidRPr="00027C21">
        <w:rPr>
          <w:rFonts w:ascii="Times New Roman" w:hAnsi="Times New Roman" w:cs="Times New Roman"/>
          <w:sz w:val="24"/>
          <w:szCs w:val="24"/>
        </w:rPr>
        <w:t>, </w:t>
      </w:r>
      <w:r w:rsidRPr="00027C21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027C21">
        <w:rPr>
          <w:rFonts w:ascii="Times New Roman" w:hAnsi="Times New Roman" w:cs="Times New Roman"/>
          <w:sz w:val="24"/>
          <w:szCs w:val="24"/>
        </w:rPr>
        <w:t>(3), 68.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113D4" w:rsidRDefault="004113D4" w:rsidP="00411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027C2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3D4" w:rsidRPr="004113D4" w:rsidRDefault="004113D4" w:rsidP="004113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401" w:rsidRPr="004113D4" w:rsidRDefault="002F3401">
      <w:pPr>
        <w:rPr>
          <w:rFonts w:ascii="Times New Roman" w:hAnsi="Times New Roman" w:cs="Times New Roman"/>
          <w:sz w:val="24"/>
          <w:szCs w:val="24"/>
        </w:rPr>
      </w:pPr>
    </w:p>
    <w:sectPr w:rsidR="002F3401" w:rsidRPr="004113D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85B" w:rsidRDefault="00ED785B">
      <w:pPr>
        <w:spacing w:after="0" w:line="240" w:lineRule="auto"/>
      </w:pPr>
      <w:r>
        <w:separator/>
      </w:r>
    </w:p>
  </w:endnote>
  <w:endnote w:type="continuationSeparator" w:id="0">
    <w:p w:rsidR="00ED785B" w:rsidRDefault="00ED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85B" w:rsidRDefault="00ED785B">
      <w:pPr>
        <w:spacing w:after="0" w:line="240" w:lineRule="auto"/>
      </w:pPr>
      <w:r>
        <w:separator/>
      </w:r>
    </w:p>
  </w:footnote>
  <w:footnote w:type="continuationSeparator" w:id="0">
    <w:p w:rsidR="00ED785B" w:rsidRDefault="00ED7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29578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13D4" w:rsidRDefault="002D0B9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5C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113D4" w:rsidRDefault="004113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3D4"/>
    <w:rsid w:val="00027C21"/>
    <w:rsid w:val="00074362"/>
    <w:rsid w:val="000C5CCA"/>
    <w:rsid w:val="001C68FD"/>
    <w:rsid w:val="002D0B96"/>
    <w:rsid w:val="002F3401"/>
    <w:rsid w:val="004113D4"/>
    <w:rsid w:val="004E26E1"/>
    <w:rsid w:val="004E6BE5"/>
    <w:rsid w:val="00645244"/>
    <w:rsid w:val="006628D2"/>
    <w:rsid w:val="00771FDE"/>
    <w:rsid w:val="007C576A"/>
    <w:rsid w:val="00925406"/>
    <w:rsid w:val="00BA1F30"/>
    <w:rsid w:val="00BE7C38"/>
    <w:rsid w:val="00BF17BA"/>
    <w:rsid w:val="00C21E14"/>
    <w:rsid w:val="00C47842"/>
    <w:rsid w:val="00D105A0"/>
    <w:rsid w:val="00D2145A"/>
    <w:rsid w:val="00DE2DA4"/>
    <w:rsid w:val="00E24C86"/>
    <w:rsid w:val="00ED785B"/>
    <w:rsid w:val="00F5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D68BC"/>
  <w15:chartTrackingRefBased/>
  <w15:docId w15:val="{19FEAA00-83CD-4C38-9A96-87337487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1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3D4"/>
  </w:style>
  <w:style w:type="paragraph" w:styleId="Footer">
    <w:name w:val="footer"/>
    <w:basedOn w:val="Normal"/>
    <w:link w:val="FooterChar"/>
    <w:uiPriority w:val="99"/>
    <w:unhideWhenUsed/>
    <w:rsid w:val="00411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6</cp:revision>
  <dcterms:created xsi:type="dcterms:W3CDTF">2020-11-27T18:06:00Z</dcterms:created>
  <dcterms:modified xsi:type="dcterms:W3CDTF">2020-11-28T08:42:00Z</dcterms:modified>
</cp:coreProperties>
</file>